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6F3F6" w14:textId="77777777" w:rsidR="00695B2C" w:rsidRDefault="008F3A3D">
      <w:pPr>
        <w:rPr>
          <w:u w:val="single"/>
        </w:rPr>
      </w:pPr>
      <w:r>
        <w:rPr>
          <w:u w:val="single"/>
        </w:rPr>
        <w:t>Guidance on using the release below</w:t>
      </w:r>
    </w:p>
    <w:p w14:paraId="4926F3F7" w14:textId="77777777" w:rsidR="00695B2C" w:rsidRDefault="00695B2C">
      <w:pPr>
        <w:ind w:left="720"/>
        <w:rPr>
          <w:i/>
          <w:u w:val="single"/>
        </w:rPr>
      </w:pPr>
    </w:p>
    <w:p w14:paraId="4926F3F8" w14:textId="77777777" w:rsidR="00695B2C" w:rsidRDefault="008F3A3D">
      <w:pPr>
        <w:ind w:left="720"/>
        <w:rPr>
          <w:i/>
        </w:rPr>
      </w:pPr>
      <w:r>
        <w:rPr>
          <w:i/>
        </w:rPr>
        <w:t xml:space="preserve">Please edit accordingly by inserting relevant details in yellow highlighted areas. Feel free to edit the suggested quote for your business and add any additional details about your experience of direct cremation. </w:t>
      </w:r>
    </w:p>
    <w:p w14:paraId="4926F3F9" w14:textId="77777777" w:rsidR="00695B2C" w:rsidRDefault="00695B2C">
      <w:pPr>
        <w:ind w:left="720"/>
        <w:rPr>
          <w:i/>
        </w:rPr>
      </w:pPr>
    </w:p>
    <w:p w14:paraId="4926F3FA" w14:textId="77777777" w:rsidR="00695B2C" w:rsidRDefault="008F3A3D">
      <w:pPr>
        <w:ind w:left="720"/>
        <w:rPr>
          <w:i/>
        </w:rPr>
      </w:pPr>
      <w:r>
        <w:rPr>
          <w:i/>
        </w:rPr>
        <w:t>Remember, the press release should not be</w:t>
      </w:r>
      <w:r>
        <w:rPr>
          <w:i/>
        </w:rPr>
        <w:t xml:space="preserve"> promotional so please refrain from talking about the types of funeral you offer unless a journalist specifically asks for that information.</w:t>
      </w:r>
    </w:p>
    <w:p w14:paraId="4926F3FB" w14:textId="77777777" w:rsidR="00695B2C" w:rsidRDefault="00695B2C">
      <w:pPr>
        <w:ind w:left="720"/>
        <w:rPr>
          <w:i/>
        </w:rPr>
      </w:pPr>
    </w:p>
    <w:p w14:paraId="4926F3FC" w14:textId="77777777" w:rsidR="00695B2C" w:rsidRDefault="008F3A3D">
      <w:pPr>
        <w:ind w:left="720"/>
        <w:rPr>
          <w:i/>
        </w:rPr>
      </w:pPr>
      <w:r>
        <w:rPr>
          <w:i/>
        </w:rPr>
        <w:t xml:space="preserve">Please do not edit the information about the percentage of funerals or Terry Tennens’ quote. </w:t>
      </w:r>
    </w:p>
    <w:p w14:paraId="4926F3FD" w14:textId="77777777" w:rsidR="00695B2C" w:rsidRDefault="00695B2C">
      <w:pPr>
        <w:ind w:left="720"/>
        <w:rPr>
          <w:i/>
        </w:rPr>
      </w:pPr>
    </w:p>
    <w:p w14:paraId="4926F3FE" w14:textId="77777777" w:rsidR="00695B2C" w:rsidRDefault="008F3A3D">
      <w:pPr>
        <w:ind w:left="720"/>
        <w:rPr>
          <w:i/>
        </w:rPr>
      </w:pPr>
      <w:r>
        <w:rPr>
          <w:i/>
        </w:rPr>
        <w:t>Once you have tailo</w:t>
      </w:r>
      <w:r>
        <w:rPr>
          <w:i/>
        </w:rPr>
        <w:t xml:space="preserve">red the press release, issue to local media outlets and if possible include photographs of the person quoted with your business’ brand in the background. </w:t>
      </w:r>
    </w:p>
    <w:p w14:paraId="4926F3FF" w14:textId="77777777" w:rsidR="00695B2C" w:rsidRDefault="00695B2C">
      <w:pPr>
        <w:ind w:left="720"/>
        <w:rPr>
          <w:i/>
        </w:rPr>
      </w:pPr>
    </w:p>
    <w:p w14:paraId="4926F400" w14:textId="77777777" w:rsidR="00695B2C" w:rsidRDefault="008F3A3D">
      <w:pPr>
        <w:ind w:left="720"/>
        <w:rPr>
          <w:i/>
        </w:rPr>
      </w:pPr>
      <w:r>
        <w:rPr>
          <w:i/>
        </w:rPr>
        <w:t>Please remember to delete these instructions before sending!</w:t>
      </w:r>
    </w:p>
    <w:p w14:paraId="4926F401" w14:textId="77777777" w:rsidR="00695B2C" w:rsidRDefault="00695B2C">
      <w:pPr>
        <w:ind w:left="720"/>
        <w:rPr>
          <w:i/>
        </w:rPr>
      </w:pPr>
    </w:p>
    <w:p w14:paraId="4926F402" w14:textId="77777777" w:rsidR="00695B2C" w:rsidRDefault="008F3A3D">
      <w:pPr>
        <w:ind w:left="720"/>
        <w:rPr>
          <w:i/>
        </w:rPr>
      </w:pPr>
      <w:r>
        <w:rPr>
          <w:i/>
        </w:rPr>
        <w:t>Should you have any questions please d</w:t>
      </w:r>
      <w:r>
        <w:rPr>
          <w:i/>
        </w:rPr>
        <w:t>on’t hesitate to contact SAIF’s PR adviser Mark Binnersley via writer@markbinnersley.co.uk</w:t>
      </w:r>
    </w:p>
    <w:p w14:paraId="4926F403" w14:textId="77777777" w:rsidR="00695B2C" w:rsidRDefault="00695B2C"/>
    <w:p w14:paraId="4926F404" w14:textId="77777777" w:rsidR="00695B2C" w:rsidRDefault="008F3A3D">
      <w:r>
        <w:pict w14:anchorId="4926F427">
          <v:rect id="_x0000_i1025" style="width:0;height:1.5pt" o:hralign="center" o:hrstd="t" o:hr="t" fillcolor="#a0a0a0" stroked="f"/>
        </w:pict>
      </w:r>
    </w:p>
    <w:p w14:paraId="4926F405" w14:textId="77777777" w:rsidR="00695B2C" w:rsidRDefault="00695B2C">
      <w:pPr>
        <w:rPr>
          <w:b/>
          <w:highlight w:val="yellow"/>
        </w:rPr>
      </w:pPr>
    </w:p>
    <w:p w14:paraId="4926F406" w14:textId="77777777" w:rsidR="00695B2C" w:rsidRDefault="008F3A3D">
      <w:pPr>
        <w:jc w:val="center"/>
        <w:rPr>
          <w:b/>
        </w:rPr>
      </w:pPr>
      <w:r>
        <w:rPr>
          <w:b/>
          <w:highlight w:val="yellow"/>
        </w:rPr>
        <w:t>INSERT AREA NAME</w:t>
      </w:r>
      <w:r>
        <w:rPr>
          <w:b/>
        </w:rPr>
        <w:t xml:space="preserve"> funeral director backs national awareness campaign</w:t>
      </w:r>
    </w:p>
    <w:p w14:paraId="4926F407" w14:textId="77777777" w:rsidR="00695B2C" w:rsidRDefault="00695B2C"/>
    <w:p w14:paraId="4926F408" w14:textId="77777777" w:rsidR="00695B2C" w:rsidRDefault="008F3A3D">
      <w:proofErr w:type="gramStart"/>
      <w:r>
        <w:t>A</w:t>
      </w:r>
      <w:proofErr w:type="gramEnd"/>
      <w:r>
        <w:t xml:space="preserve"> </w:t>
      </w:r>
      <w:r>
        <w:rPr>
          <w:highlight w:val="yellow"/>
        </w:rPr>
        <w:t>INSERT TOWN/COUNTY NAME</w:t>
      </w:r>
      <w:r>
        <w:t xml:space="preserve"> funeral director is supporting a nationwide campaign to help berea</w:t>
      </w:r>
      <w:r>
        <w:t>ved families better understand funeral options amid fears that many people are not getting the send-off they expected.</w:t>
      </w:r>
    </w:p>
    <w:p w14:paraId="4926F409" w14:textId="77777777" w:rsidR="00695B2C" w:rsidRDefault="00695B2C"/>
    <w:p w14:paraId="4926F40A" w14:textId="77777777" w:rsidR="00695B2C" w:rsidRDefault="008F3A3D">
      <w:r>
        <w:t>The Let’s Talk About Direct Cremation campaign has been launched in response to growing concerns about ‘no-fuss’ funerals which often pr</w:t>
      </w:r>
      <w:r>
        <w:t xml:space="preserve">event mourners from gathering to say goodbye to a loved one. </w:t>
      </w:r>
    </w:p>
    <w:p w14:paraId="4926F40B" w14:textId="77777777" w:rsidR="00695B2C" w:rsidRDefault="00695B2C"/>
    <w:p w14:paraId="4926F40C" w14:textId="77777777" w:rsidR="00695B2C" w:rsidRDefault="008F3A3D">
      <w:r>
        <w:rPr>
          <w:highlight w:val="yellow"/>
        </w:rPr>
        <w:t>INSERT BUSINESS NAME</w:t>
      </w:r>
      <w:r>
        <w:t xml:space="preserve"> is participating in the initiative led by SAIF, the UK’s largest trade association representing independent funeral directors. </w:t>
      </w:r>
    </w:p>
    <w:p w14:paraId="4926F40D" w14:textId="77777777" w:rsidR="00695B2C" w:rsidRDefault="00695B2C"/>
    <w:p w14:paraId="4926F40E" w14:textId="77777777" w:rsidR="00695B2C" w:rsidRDefault="008F3A3D">
      <w:r>
        <w:t>The hope is that by raising awareness of th</w:t>
      </w:r>
      <w:r>
        <w:t>e differences between unattended and attended funerals, families will be able to make a more informed choice when the time comes. For example, some national direct cremation companies do not facilitate chapel of rest viewings, meaning friends and relatives</w:t>
      </w:r>
      <w:r>
        <w:t xml:space="preserve"> are unable to spend time with a loved one before the cremation.</w:t>
      </w:r>
    </w:p>
    <w:p w14:paraId="4926F40F" w14:textId="77777777" w:rsidR="00695B2C" w:rsidRDefault="00695B2C"/>
    <w:p w14:paraId="4926F410" w14:textId="77777777" w:rsidR="00695B2C" w:rsidRDefault="008F3A3D">
      <w:r>
        <w:t xml:space="preserve">Commenting on the campaign, </w:t>
      </w:r>
      <w:r>
        <w:rPr>
          <w:highlight w:val="yellow"/>
        </w:rPr>
        <w:t>INSERT NAME AND POSITION WITH COMPANY</w:t>
      </w:r>
      <w:r>
        <w:t>, said they had noticed an increase in people who regret opting for a direct cremation.</w:t>
      </w:r>
    </w:p>
    <w:p w14:paraId="4926F411" w14:textId="77777777" w:rsidR="00695B2C" w:rsidRDefault="00695B2C"/>
    <w:p w14:paraId="4926F412" w14:textId="77777777" w:rsidR="00695B2C" w:rsidRDefault="008F3A3D">
      <w:r>
        <w:t xml:space="preserve">“Bereavement counsellors we work with tell us that a lot of the people they support now are those whose loved one opted for a direct cremation that prevented them from gathering with family and friends to say goodbye. </w:t>
      </w:r>
    </w:p>
    <w:p w14:paraId="4926F413" w14:textId="77777777" w:rsidR="00695B2C" w:rsidRDefault="00695B2C"/>
    <w:p w14:paraId="4926F414" w14:textId="77777777" w:rsidR="00695B2C" w:rsidRDefault="008F3A3D">
      <w:r>
        <w:t xml:space="preserve">“We don’t want to deter anyone from </w:t>
      </w:r>
      <w:r>
        <w:t xml:space="preserve">arranging direct cremations but we just want to ensure people are able to make an informed decision at life’s most difficult time,” </w:t>
      </w:r>
      <w:r>
        <w:rPr>
          <w:highlight w:val="yellow"/>
        </w:rPr>
        <w:t>HE/SHE</w:t>
      </w:r>
      <w:r>
        <w:t xml:space="preserve"> said.</w:t>
      </w:r>
    </w:p>
    <w:p w14:paraId="4926F415" w14:textId="77777777" w:rsidR="00695B2C" w:rsidRDefault="00695B2C"/>
    <w:p w14:paraId="4926F416" w14:textId="77777777" w:rsidR="00695B2C" w:rsidRDefault="008F3A3D">
      <w:r>
        <w:t xml:space="preserve">As part of the Let’s Talk About Direct Cremation campaign, </w:t>
      </w:r>
      <w:r>
        <w:rPr>
          <w:highlight w:val="yellow"/>
        </w:rPr>
        <w:t>INSERT COMPANY NAME</w:t>
      </w:r>
      <w:r>
        <w:t xml:space="preserve"> is displaying posters in its sh</w:t>
      </w:r>
      <w:r>
        <w:t>op windows and online encouraging people to take the time to find out what a direct cremation entails. It is also participating in community talks to raise awareness.</w:t>
      </w:r>
    </w:p>
    <w:p w14:paraId="4926F417" w14:textId="77777777" w:rsidR="00695B2C" w:rsidRDefault="00695B2C"/>
    <w:p w14:paraId="4926F418" w14:textId="77777777" w:rsidR="00695B2C" w:rsidRDefault="008F3A3D">
      <w:r>
        <w:lastRenderedPageBreak/>
        <w:t>In 2019, direct cremations accounted for just 4% of funerals annually, however Covid res</w:t>
      </w:r>
      <w:r>
        <w:t>trictions caused a surge and at the height of the pandemic 18% of funerals were unattended. This has fallen to around 14% now.</w:t>
      </w:r>
    </w:p>
    <w:p w14:paraId="4926F419" w14:textId="77777777" w:rsidR="00695B2C" w:rsidRDefault="00695B2C"/>
    <w:p w14:paraId="4926F41A" w14:textId="77777777" w:rsidR="00695B2C" w:rsidRDefault="008F3A3D">
      <w:r>
        <w:t>Additionally, it is estimated that between 37% and 40% of all funeral plans sold now are for direct cremation funerals.</w:t>
      </w:r>
    </w:p>
    <w:p w14:paraId="4926F41B" w14:textId="77777777" w:rsidR="00695B2C" w:rsidRDefault="00695B2C"/>
    <w:p w14:paraId="4926F41C" w14:textId="77777777" w:rsidR="00695B2C" w:rsidRDefault="008F3A3D">
      <w:r>
        <w:t>Terry T</w:t>
      </w:r>
      <w:r>
        <w:t xml:space="preserve">ennens, Chief Executive of SAIF, welcomed </w:t>
      </w:r>
      <w:r>
        <w:rPr>
          <w:highlight w:val="yellow"/>
        </w:rPr>
        <w:t>INSERT COMPANY NAME</w:t>
      </w:r>
      <w:r>
        <w:t>’s involvement in the campaign.</w:t>
      </w:r>
    </w:p>
    <w:p w14:paraId="4926F41D" w14:textId="77777777" w:rsidR="00695B2C" w:rsidRDefault="00695B2C"/>
    <w:p w14:paraId="4926F41E" w14:textId="77777777" w:rsidR="00695B2C" w:rsidRDefault="008F3A3D">
      <w:r>
        <w:t>“It’s fantastic to see local independent businesses working to help vulnerable people in their communities make informed decisions about funerals, which are often</w:t>
      </w:r>
      <w:r>
        <w:t xml:space="preserve"> the ultimate distressed purchase. </w:t>
      </w:r>
    </w:p>
    <w:p w14:paraId="4926F41F" w14:textId="77777777" w:rsidR="00695B2C" w:rsidRDefault="00695B2C"/>
    <w:p w14:paraId="4926F420" w14:textId="77777777" w:rsidR="00695B2C" w:rsidRDefault="008F3A3D">
      <w:r>
        <w:t>“I defend anyone’s right to have a direct cremation but it’s important that people know exactly what they are buying and look beyond the ‘no-fuss’ headlines and ensure that this kind of service is going to work for them</w:t>
      </w:r>
      <w:r>
        <w:t xml:space="preserve"> and their families.”</w:t>
      </w:r>
    </w:p>
    <w:p w14:paraId="4926F421" w14:textId="77777777" w:rsidR="00695B2C" w:rsidRDefault="00695B2C"/>
    <w:p w14:paraId="4926F422" w14:textId="77777777" w:rsidR="00695B2C" w:rsidRDefault="008F3A3D">
      <w:r>
        <w:t>ENDS</w:t>
      </w:r>
    </w:p>
    <w:p w14:paraId="4926F423" w14:textId="77777777" w:rsidR="00695B2C" w:rsidRDefault="008F3A3D">
      <w:r>
        <w:t xml:space="preserve"> </w:t>
      </w:r>
    </w:p>
    <w:p w14:paraId="4926F424" w14:textId="77777777" w:rsidR="00695B2C" w:rsidRDefault="008F3A3D">
      <w:pPr>
        <w:rPr>
          <w:highlight w:val="yellow"/>
        </w:rPr>
      </w:pPr>
      <w:r>
        <w:t xml:space="preserve">For further information please contact </w:t>
      </w:r>
      <w:r>
        <w:rPr>
          <w:highlight w:val="yellow"/>
        </w:rPr>
        <w:t>INSERT RELEVANT CONTACT DETAILS</w:t>
      </w:r>
    </w:p>
    <w:p w14:paraId="4926F425" w14:textId="77777777" w:rsidR="00695B2C" w:rsidRDefault="00695B2C">
      <w:pPr>
        <w:rPr>
          <w:highlight w:val="yellow"/>
        </w:rPr>
      </w:pPr>
    </w:p>
    <w:p w14:paraId="4926F426" w14:textId="77777777" w:rsidR="00695B2C" w:rsidRDefault="008F3A3D">
      <w:r>
        <w:t>For further information about SAIF, please visit saif.org.uk.</w:t>
      </w:r>
    </w:p>
    <w:sectPr w:rsidR="00695B2C">
      <w:pgSz w:w="11909" w:h="16834"/>
      <w:pgMar w:top="566" w:right="566" w:bottom="1440"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B2C"/>
    <w:rsid w:val="00695B2C"/>
    <w:rsid w:val="008F3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26F3F6"/>
  <w15:docId w15:val="{44889B14-7D22-4204-95EF-D14C1C7A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Camp</cp:lastModifiedBy>
  <cp:revision>2</cp:revision>
  <dcterms:created xsi:type="dcterms:W3CDTF">2023-06-28T09:42:00Z</dcterms:created>
  <dcterms:modified xsi:type="dcterms:W3CDTF">2023-06-28T09:42:00Z</dcterms:modified>
</cp:coreProperties>
</file>